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40BF" w14:textId="77777777" w:rsidR="00476319" w:rsidRDefault="00476319" w:rsidP="00476319">
      <w:pPr>
        <w:jc w:val="center"/>
        <w:rPr>
          <w:sz w:val="72"/>
          <w:szCs w:val="72"/>
        </w:rPr>
      </w:pPr>
    </w:p>
    <w:p w14:paraId="006CEA71" w14:textId="77777777" w:rsidR="00476319" w:rsidRDefault="00476319" w:rsidP="00476319">
      <w:pPr>
        <w:jc w:val="center"/>
        <w:rPr>
          <w:sz w:val="72"/>
          <w:szCs w:val="72"/>
        </w:rPr>
      </w:pPr>
    </w:p>
    <w:p w14:paraId="2FCC19FE" w14:textId="77777777" w:rsidR="00476319" w:rsidRDefault="00476319" w:rsidP="00476319">
      <w:pPr>
        <w:jc w:val="center"/>
        <w:rPr>
          <w:sz w:val="72"/>
          <w:szCs w:val="72"/>
        </w:rPr>
      </w:pPr>
    </w:p>
    <w:p w14:paraId="4571EB44" w14:textId="467E0A9E" w:rsidR="00476319" w:rsidRDefault="00476319" w:rsidP="00B34B96">
      <w:pPr>
        <w:jc w:val="center"/>
      </w:pPr>
      <w:r>
        <w:t>Michigamme Township Special Board Meeting</w:t>
      </w:r>
    </w:p>
    <w:p w14:paraId="6C6A1D06" w14:textId="4A0E64F9" w:rsidR="00476319" w:rsidRDefault="00476319" w:rsidP="00B34B96">
      <w:pPr>
        <w:jc w:val="center"/>
      </w:pPr>
      <w:r>
        <w:t xml:space="preserve">Friday </w:t>
      </w:r>
      <w:r w:rsidR="003B212F">
        <w:t>May 13th</w:t>
      </w:r>
      <w:r>
        <w:t xml:space="preserve"> 2022 – 2:00pm</w:t>
      </w:r>
    </w:p>
    <w:p w14:paraId="23E5AE36" w14:textId="5B8065DD" w:rsidR="00476319" w:rsidRDefault="00476319" w:rsidP="00B34B96">
      <w:pPr>
        <w:jc w:val="center"/>
      </w:pPr>
      <w:r>
        <w:t>Minutes</w:t>
      </w:r>
    </w:p>
    <w:p w14:paraId="67D0B0FD" w14:textId="4C22D4B8" w:rsidR="00476319" w:rsidRDefault="00476319" w:rsidP="00476319"/>
    <w:p w14:paraId="6F476584" w14:textId="551E75CA" w:rsidR="00476319" w:rsidRDefault="00476319" w:rsidP="00476319"/>
    <w:p w14:paraId="0C999942" w14:textId="54D181D6" w:rsidR="00476319" w:rsidRDefault="00476319" w:rsidP="00476319">
      <w:r>
        <w:t>ATTENDANCE: Board Members</w:t>
      </w:r>
      <w:r w:rsidR="009F7ADB">
        <w:t xml:space="preserve">: </w:t>
      </w:r>
      <w:r>
        <w:t>Supervisor Boshears, Treasurer Haskett, Trustee Anderson-Leake, Trustee DeRoche.</w:t>
      </w:r>
      <w:r w:rsidR="009F7ADB">
        <w:t xml:space="preserve"> Clerk Hanson absent.</w:t>
      </w:r>
    </w:p>
    <w:p w14:paraId="28135DFA" w14:textId="55AD6305" w:rsidR="00270DE0" w:rsidRDefault="00270DE0" w:rsidP="00476319">
      <w:r>
        <w:t>Guests: Debbie Kinnunen</w:t>
      </w:r>
    </w:p>
    <w:p w14:paraId="77BCA8A1" w14:textId="77777777" w:rsidR="00270DE0" w:rsidRDefault="00270DE0" w:rsidP="00476319"/>
    <w:p w14:paraId="41B297A4" w14:textId="696F245A" w:rsidR="00476319" w:rsidRDefault="00476319" w:rsidP="00476319">
      <w:r>
        <w:t>I: Call to order: Bo</w:t>
      </w:r>
      <w:r w:rsidR="00B34B96">
        <w:t>s</w:t>
      </w:r>
      <w:r>
        <w:t>hears called the meeting to order at 2:00 pm.</w:t>
      </w:r>
    </w:p>
    <w:p w14:paraId="24B0B143" w14:textId="77777777" w:rsidR="00270DE0" w:rsidRDefault="00270DE0" w:rsidP="00476319"/>
    <w:p w14:paraId="370273BA" w14:textId="1410791A" w:rsidR="00476319" w:rsidRDefault="00476319" w:rsidP="00476319">
      <w:r>
        <w:t>II: Roll call: Present: Bo</w:t>
      </w:r>
      <w:r w:rsidR="00B34B96">
        <w:t>s</w:t>
      </w:r>
      <w:r>
        <w:t>hears, Haskett, DeRoche, Anderson-Leake. Absent: Hanson</w:t>
      </w:r>
    </w:p>
    <w:p w14:paraId="699FB8E4" w14:textId="298D0F2A" w:rsidR="00476319" w:rsidRDefault="00476319" w:rsidP="00476319">
      <w:r>
        <w:t>There is a quorum.</w:t>
      </w:r>
    </w:p>
    <w:p w14:paraId="238B7E19" w14:textId="77777777" w:rsidR="00270DE0" w:rsidRDefault="00270DE0" w:rsidP="00476319"/>
    <w:p w14:paraId="37C14F82" w14:textId="5E0ABE41" w:rsidR="00270DE0" w:rsidRDefault="00270DE0" w:rsidP="00476319">
      <w:r>
        <w:t>III: Pledge of Allegiance recited.</w:t>
      </w:r>
    </w:p>
    <w:p w14:paraId="5D319FD9" w14:textId="53CE38AC" w:rsidR="00270DE0" w:rsidRDefault="00270DE0" w:rsidP="00476319"/>
    <w:p w14:paraId="29610D74" w14:textId="29327FC0" w:rsidR="00270DE0" w:rsidRDefault="00270DE0" w:rsidP="00476319">
      <w:r>
        <w:t>IV: Consent Agenda: Haskett made the motion to approve the agenda. DeRoche se</w:t>
      </w:r>
      <w:r w:rsidR="0087256A">
        <w:t xml:space="preserve">conded the motion. </w:t>
      </w:r>
      <w:r>
        <w:t xml:space="preserve"> 4 ayes. Motion passed.</w:t>
      </w:r>
    </w:p>
    <w:p w14:paraId="1D1709A5" w14:textId="17D9CB72" w:rsidR="00270DE0" w:rsidRDefault="00270DE0" w:rsidP="00476319"/>
    <w:p w14:paraId="195E995A" w14:textId="1D07FD23" w:rsidR="00270DE0" w:rsidRDefault="00270DE0" w:rsidP="00476319">
      <w:r>
        <w:t>V: Public Comment (3 minutes): None</w:t>
      </w:r>
    </w:p>
    <w:p w14:paraId="5686DE09" w14:textId="77777777" w:rsidR="00B546D9" w:rsidRDefault="00B546D9" w:rsidP="00476319"/>
    <w:p w14:paraId="1056D448" w14:textId="191DF0BA" w:rsidR="00270DE0" w:rsidRDefault="00270DE0" w:rsidP="00476319">
      <w:r>
        <w:t xml:space="preserve">VI: Board Comment: Haskett reported we received a grant for $3,000.00 for </w:t>
      </w:r>
      <w:r w:rsidR="00B546D9">
        <w:t xml:space="preserve">the </w:t>
      </w:r>
      <w:r>
        <w:t xml:space="preserve">Senior Meals </w:t>
      </w:r>
      <w:r w:rsidR="00B546D9">
        <w:t>P</w:t>
      </w:r>
      <w:r>
        <w:t xml:space="preserve">rogram from </w:t>
      </w:r>
      <w:r w:rsidR="00B546D9">
        <w:t>the West End Health Foundation. They will use the monies for purchasing to go containers. Haskett deposited the money in the General Fund today.</w:t>
      </w:r>
    </w:p>
    <w:p w14:paraId="2CA8CBD0" w14:textId="629FC5E6" w:rsidR="00B546D9" w:rsidRDefault="00B546D9" w:rsidP="00476319"/>
    <w:p w14:paraId="2677F281" w14:textId="4207251C" w:rsidR="00B546D9" w:rsidRDefault="00B546D9" w:rsidP="00476319">
      <w:r>
        <w:t>VII: Unfinished Business:</w:t>
      </w:r>
    </w:p>
    <w:p w14:paraId="27277BD0" w14:textId="35F41261" w:rsidR="00B546D9" w:rsidRDefault="00B546D9" w:rsidP="00476319">
      <w:r>
        <w:t xml:space="preserve">1: MCRC Crack and Seal Bid Contract: Boshears reported the reason Wolverine quote was much lower is because they buy in bulk so can offer a lower materials price. </w:t>
      </w:r>
      <w:r w:rsidR="00F377EB">
        <w:t xml:space="preserve">Negaunee </w:t>
      </w:r>
      <w:r>
        <w:t xml:space="preserve">used them </w:t>
      </w:r>
      <w:r w:rsidR="00F377EB">
        <w:t xml:space="preserve">and was </w:t>
      </w:r>
      <w:r>
        <w:t xml:space="preserve">very pleased with their work. </w:t>
      </w:r>
      <w:r w:rsidR="00F377EB">
        <w:t>Haskett motioned to accept the Wolverine crack and bid contract. Anderson-Leake seconded. Boshears called the roll. DeRoche Aye, Anderson-Leake Aye, Haskett Aye, Boshears Aye. 4 AYES</w:t>
      </w:r>
      <w:r w:rsidR="0087256A">
        <w:t>. M</w:t>
      </w:r>
      <w:r w:rsidR="00F377EB">
        <w:t>otion passed.</w:t>
      </w:r>
    </w:p>
    <w:p w14:paraId="1C1C9483" w14:textId="332D03A9" w:rsidR="00F377EB" w:rsidRDefault="00F377EB" w:rsidP="00476319">
      <w:r>
        <w:t xml:space="preserve">2: </w:t>
      </w:r>
      <w:r w:rsidR="0025768E">
        <w:t>Bids for Playground Equipment Removal: Only one bid was received but they only wanted was the swing</w:t>
      </w:r>
      <w:r w:rsidR="001D3376">
        <w:t xml:space="preserve"> </w:t>
      </w:r>
      <w:r w:rsidR="00F5052E">
        <w:t>set,</w:t>
      </w:r>
      <w:r w:rsidR="0025768E">
        <w:t xml:space="preserve"> so the bid was rejected. </w:t>
      </w:r>
      <w:r w:rsidR="00B96BD5">
        <w:t>Since there were no additional bids</w:t>
      </w:r>
      <w:r w:rsidR="0087256A">
        <w:t xml:space="preserve"> </w:t>
      </w:r>
      <w:r w:rsidR="001D3376">
        <w:t>to open</w:t>
      </w:r>
      <w:r w:rsidR="00E9486E">
        <w:t>,</w:t>
      </w:r>
      <w:r w:rsidR="001D3376">
        <w:t xml:space="preserve"> </w:t>
      </w:r>
      <w:r w:rsidR="0087256A">
        <w:t xml:space="preserve">the </w:t>
      </w:r>
      <w:r w:rsidR="00175938">
        <w:lastRenderedPageBreak/>
        <w:t xml:space="preserve">playground equipment </w:t>
      </w:r>
      <w:r w:rsidR="00B96BD5">
        <w:t>bid</w:t>
      </w:r>
      <w:r w:rsidR="0087256A">
        <w:t xml:space="preserve"> due date </w:t>
      </w:r>
      <w:r w:rsidR="00E9486E">
        <w:t>will be</w:t>
      </w:r>
      <w:r w:rsidR="0087256A">
        <w:t xml:space="preserve"> </w:t>
      </w:r>
      <w:r w:rsidR="00175938">
        <w:t xml:space="preserve">extended </w:t>
      </w:r>
      <w:r w:rsidR="00B96BD5">
        <w:t>to</w:t>
      </w:r>
      <w:r w:rsidR="00175938">
        <w:t xml:space="preserve"> June 13</w:t>
      </w:r>
      <w:r w:rsidR="00175938" w:rsidRPr="00175938">
        <w:rPr>
          <w:vertAlign w:val="superscript"/>
        </w:rPr>
        <w:t>th</w:t>
      </w:r>
      <w:r w:rsidR="00175938">
        <w:t xml:space="preserve"> and bids will be opened at the board meeting. </w:t>
      </w:r>
      <w:r w:rsidR="0087256A">
        <w:t>A n</w:t>
      </w:r>
      <w:r w:rsidR="00175938">
        <w:t xml:space="preserve">ew notice </w:t>
      </w:r>
      <w:r w:rsidR="002D6F50">
        <w:t xml:space="preserve">will be </w:t>
      </w:r>
      <w:r w:rsidR="00175938">
        <w:t xml:space="preserve">posted </w:t>
      </w:r>
      <w:r w:rsidR="00B96BD5">
        <w:t>stating the</w:t>
      </w:r>
      <w:r w:rsidR="002D6F50">
        <w:t xml:space="preserve"> bid extension </w:t>
      </w:r>
      <w:r w:rsidR="00175938">
        <w:t>date</w:t>
      </w:r>
      <w:r w:rsidR="0087256A">
        <w:t>, removal deadline,</w:t>
      </w:r>
      <w:r w:rsidR="002D6F50">
        <w:t xml:space="preserve"> and </w:t>
      </w:r>
      <w:r w:rsidR="00B96BD5">
        <w:t xml:space="preserve">the recipient </w:t>
      </w:r>
      <w:r w:rsidR="002D6F50">
        <w:t xml:space="preserve">must remove all </w:t>
      </w:r>
      <w:r w:rsidR="0087256A">
        <w:t xml:space="preserve">the playground </w:t>
      </w:r>
      <w:r w:rsidR="002D6F50">
        <w:t xml:space="preserve">equipment as well as the cement supporting substructure. </w:t>
      </w:r>
      <w:r w:rsidR="0087256A">
        <w:t>Anderson-Leake made the motion to extend the deadline date. Haskett seconded the motion. 4 Ayes. Motion passed.</w:t>
      </w:r>
    </w:p>
    <w:p w14:paraId="10ADF885" w14:textId="24194466" w:rsidR="00270DE0" w:rsidRDefault="00270DE0" w:rsidP="00476319"/>
    <w:p w14:paraId="493C8C60" w14:textId="20070B72" w:rsidR="005F5523" w:rsidRDefault="001D3376" w:rsidP="00476319">
      <w:r>
        <w:t>3: Bids for Fan cages: Bids were opened. T</w:t>
      </w:r>
      <w:r w:rsidR="005F5523">
        <w:t>he t</w:t>
      </w:r>
      <w:r>
        <w:t>op bid for one cage was $50.0</w:t>
      </w:r>
      <w:r w:rsidR="004A45DA">
        <w:t>0</w:t>
      </w:r>
      <w:r>
        <w:t xml:space="preserve"> </w:t>
      </w:r>
      <w:r w:rsidR="005F5523">
        <w:t xml:space="preserve">and </w:t>
      </w:r>
      <w:r>
        <w:t xml:space="preserve">was accepted. The second and third bid persons will be contacted regarding the other two cages. If second highest bid </w:t>
      </w:r>
      <w:r w:rsidR="005F5523">
        <w:t xml:space="preserve">person </w:t>
      </w:r>
      <w:r>
        <w:t xml:space="preserve">only wants one cage the third bid person will be offered </w:t>
      </w:r>
      <w:r w:rsidR="005F5523">
        <w:t>the remaining cage. Anderson-Leake made the motion to accept the bids as presented. Haskett seconded the motion. 4 Ayes. Motion passed.</w:t>
      </w:r>
    </w:p>
    <w:p w14:paraId="185303F9" w14:textId="43CC2B7E" w:rsidR="005F5523" w:rsidRDefault="005F5523" w:rsidP="00476319"/>
    <w:p w14:paraId="0AAD57EB" w14:textId="3446D3AC" w:rsidR="005F5523" w:rsidRDefault="005F5523" w:rsidP="00476319">
      <w:r>
        <w:t xml:space="preserve">VIII: </w:t>
      </w:r>
      <w:r w:rsidR="00C81EC9">
        <w:t>Public Comment (three minutes): We have received one application for the receptionist position. We received two applications for summer help.</w:t>
      </w:r>
    </w:p>
    <w:p w14:paraId="1C3340BB" w14:textId="75471834" w:rsidR="00C81EC9" w:rsidRDefault="00C81EC9" w:rsidP="00476319"/>
    <w:p w14:paraId="43786DAA" w14:textId="1226B6C9" w:rsidR="00C81EC9" w:rsidRDefault="00C81EC9" w:rsidP="00476319">
      <w:r>
        <w:t>IX: Board Comment: None</w:t>
      </w:r>
    </w:p>
    <w:p w14:paraId="723EEE65" w14:textId="734C8D6D" w:rsidR="00C81EC9" w:rsidRDefault="00C81EC9" w:rsidP="00476319"/>
    <w:p w14:paraId="5ADA8ECC" w14:textId="21BBD33E" w:rsidR="00C81EC9" w:rsidRDefault="00C81EC9" w:rsidP="00476319">
      <w:r>
        <w:t xml:space="preserve">X: Adjournment: </w:t>
      </w:r>
      <w:r w:rsidR="00A61F45">
        <w:t>Boshears m</w:t>
      </w:r>
      <w:r w:rsidR="00B34B96">
        <w:t xml:space="preserve">otioned to adjourn the meeting. Haskett seconded the motion. </w:t>
      </w:r>
    </w:p>
    <w:p w14:paraId="3DA3A36D" w14:textId="23DF3130" w:rsidR="00B34B96" w:rsidRDefault="00B34B96" w:rsidP="00476319">
      <w:r>
        <w:t>Meeting adjourned at 3:20</w:t>
      </w:r>
    </w:p>
    <w:p w14:paraId="28DA9F22" w14:textId="77777777" w:rsidR="005F5523" w:rsidRDefault="005F5523" w:rsidP="00476319"/>
    <w:p w14:paraId="7861B4A6" w14:textId="1EEAF28D" w:rsidR="001D3376" w:rsidRDefault="001D3376" w:rsidP="00476319"/>
    <w:p w14:paraId="5ECF3017" w14:textId="20B24417" w:rsidR="00270DE0" w:rsidRDefault="00270DE0" w:rsidP="00476319">
      <w:r>
        <w:t xml:space="preserve"> </w:t>
      </w:r>
    </w:p>
    <w:p w14:paraId="664BE0DD" w14:textId="07FE6444" w:rsidR="00476319" w:rsidRDefault="00476319" w:rsidP="00476319">
      <w:pPr>
        <w:jc w:val="center"/>
      </w:pPr>
    </w:p>
    <w:p w14:paraId="45594059" w14:textId="0C06604A" w:rsidR="00476319" w:rsidRDefault="00476319" w:rsidP="00476319">
      <w:pPr>
        <w:jc w:val="center"/>
      </w:pPr>
    </w:p>
    <w:p w14:paraId="6BA8B512" w14:textId="42376A9A" w:rsidR="00476319" w:rsidRDefault="00476319" w:rsidP="00476319">
      <w:pPr>
        <w:jc w:val="center"/>
      </w:pPr>
    </w:p>
    <w:p w14:paraId="6301618C" w14:textId="47081C43" w:rsidR="00476319" w:rsidRDefault="00476319" w:rsidP="00476319">
      <w:pPr>
        <w:jc w:val="center"/>
      </w:pPr>
    </w:p>
    <w:p w14:paraId="1D311F77" w14:textId="0090EC01" w:rsidR="00476319" w:rsidRDefault="00476319" w:rsidP="00476319">
      <w:pPr>
        <w:jc w:val="center"/>
      </w:pPr>
    </w:p>
    <w:p w14:paraId="52BA98AF" w14:textId="77777777" w:rsidR="00476319" w:rsidRDefault="00476319" w:rsidP="00476319">
      <w:pPr>
        <w:jc w:val="center"/>
      </w:pPr>
    </w:p>
    <w:sectPr w:rsidR="00476319" w:rsidSect="004312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F2CD" w14:textId="77777777" w:rsidR="00FB305F" w:rsidRDefault="00FB305F" w:rsidP="00FB305F">
      <w:r>
        <w:separator/>
      </w:r>
    </w:p>
  </w:endnote>
  <w:endnote w:type="continuationSeparator" w:id="0">
    <w:p w14:paraId="14A7015C" w14:textId="77777777" w:rsidR="00FB305F" w:rsidRDefault="00FB305F" w:rsidP="00FB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ABCC" w14:textId="48D81D2A" w:rsidR="00FB305F" w:rsidRDefault="00FB305F" w:rsidP="00FB305F">
    <w:pPr>
      <w:pStyle w:val="Footer"/>
      <w:jc w:val="center"/>
    </w:pPr>
    <w:r>
      <w:rPr>
        <w:i/>
        <w:sz w:val="20"/>
        <w:szCs w:val="20"/>
      </w:rPr>
      <w:t>Mic</w:t>
    </w:r>
    <w:r w:rsidRPr="00BF1835">
      <w:rPr>
        <w:i/>
        <w:sz w:val="20"/>
        <w:szCs w:val="20"/>
      </w:rPr>
      <w:t>higamme Township is an Eq</w:t>
    </w:r>
    <w:r>
      <w:rPr>
        <w:i/>
        <w:sz w:val="20"/>
        <w:szCs w:val="20"/>
      </w:rPr>
      <w:t>ual</w:t>
    </w:r>
    <w:r w:rsidRPr="00BF1835">
      <w:rPr>
        <w:i/>
        <w:sz w:val="20"/>
        <w:szCs w:val="20"/>
      </w:rPr>
      <w:t xml:space="preserve"> Opportunity Provider and Employer</w:t>
    </w:r>
  </w:p>
  <w:p w14:paraId="1DFAC6DE" w14:textId="25E3ACFA" w:rsidR="00FB305F" w:rsidRDefault="00FB305F">
    <w:pPr>
      <w:pStyle w:val="Footer"/>
    </w:pPr>
    <w:r w:rsidRPr="00BF1835">
      <w:rPr>
        <w:rFonts w:ascii="Arial" w:eastAsia="Times New Roman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07FD8AE1" wp14:editId="2A6FA8B2">
          <wp:simplePos x="0" y="0"/>
          <wp:positionH relativeFrom="margin">
            <wp:align>center</wp:align>
          </wp:positionH>
          <wp:positionV relativeFrom="page">
            <wp:posOffset>9484995</wp:posOffset>
          </wp:positionV>
          <wp:extent cx="533400" cy="457200"/>
          <wp:effectExtent l="0" t="0" r="0" b="0"/>
          <wp:wrapNone/>
          <wp:docPr id="2" name="irc_ilrp_mut" descr="https://encrypted-tbn2.gstatic.com/images?q=tbn:ANd9GcQEo7DAdFtsDMoI3oIkOb1dEUPrEmSNTc-Q_nInOUloORubH3ygaNLDJrE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2.gstatic.com/images?q=tbn:ANd9GcQEo7DAdFtsDMoI3oIkOb1dEUPrEmSNTc-Q_nInOUloORubH3ygaNLDJrE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C512" w14:textId="77777777" w:rsidR="00FB305F" w:rsidRDefault="00FB305F" w:rsidP="00FB305F">
      <w:r>
        <w:separator/>
      </w:r>
    </w:p>
  </w:footnote>
  <w:footnote w:type="continuationSeparator" w:id="0">
    <w:p w14:paraId="72565DAE" w14:textId="77777777" w:rsidR="00FB305F" w:rsidRDefault="00FB305F" w:rsidP="00FB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464B" w14:textId="734BE5D5" w:rsidR="00FB305F" w:rsidRDefault="00FB305F">
    <w:pPr>
      <w:pStyle w:val="Header"/>
    </w:pPr>
    <w:r w:rsidRPr="00FB305F">
      <w:drawing>
        <wp:inline distT="0" distB="0" distL="0" distR="0" wp14:anchorId="2B4C5833" wp14:editId="779C62C2">
          <wp:extent cx="5943600" cy="844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19"/>
    <w:rsid w:val="000256A4"/>
    <w:rsid w:val="00110808"/>
    <w:rsid w:val="00175938"/>
    <w:rsid w:val="001D3376"/>
    <w:rsid w:val="0025768E"/>
    <w:rsid w:val="00270DE0"/>
    <w:rsid w:val="002D6F50"/>
    <w:rsid w:val="003B212F"/>
    <w:rsid w:val="004312B9"/>
    <w:rsid w:val="00476319"/>
    <w:rsid w:val="004A45DA"/>
    <w:rsid w:val="005A6E1D"/>
    <w:rsid w:val="005F5523"/>
    <w:rsid w:val="0087256A"/>
    <w:rsid w:val="00903D97"/>
    <w:rsid w:val="009F7ADB"/>
    <w:rsid w:val="00A61F45"/>
    <w:rsid w:val="00B34B96"/>
    <w:rsid w:val="00B546D9"/>
    <w:rsid w:val="00B866BE"/>
    <w:rsid w:val="00B96BD5"/>
    <w:rsid w:val="00C81EC9"/>
    <w:rsid w:val="00E9486E"/>
    <w:rsid w:val="00F377EB"/>
    <w:rsid w:val="00F5052E"/>
    <w:rsid w:val="00F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638F"/>
  <w14:defaultImageDpi w14:val="32767"/>
  <w15:chartTrackingRefBased/>
  <w15:docId w15:val="{948019E4-2257-C549-B0F4-55B1B51A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5F"/>
  </w:style>
  <w:style w:type="paragraph" w:styleId="Footer">
    <w:name w:val="footer"/>
    <w:basedOn w:val="Normal"/>
    <w:link w:val="FooterChar"/>
    <w:uiPriority w:val="99"/>
    <w:unhideWhenUsed/>
    <w:rsid w:val="00FB3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om/url?sa=i&amp;rct=j&amp;q=&amp;esrc=s&amp;source=images&amp;cd=&amp;cad=rja&amp;uact=8&amp;ved=0CAMQjRw&amp;url=http://www.hpmgnoho.com/&amp;ei=1hMDVc3REsrnoAS5moFY&amp;psig=AFQjCNGPgtSAJM6_eUeFuUXgH3_rUfqRdg&amp;ust=14263514463499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Hanson</dc:creator>
  <cp:keywords/>
  <dc:description/>
  <cp:lastModifiedBy>admin</cp:lastModifiedBy>
  <cp:revision>4</cp:revision>
  <dcterms:created xsi:type="dcterms:W3CDTF">2022-06-16T17:06:00Z</dcterms:created>
  <dcterms:modified xsi:type="dcterms:W3CDTF">2022-06-16T17:38:00Z</dcterms:modified>
</cp:coreProperties>
</file>